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C20B6">
      <w:pPr>
        <w:ind w:left="7632" w:right="-202" w:firstLine="1008"/>
        <w:rPr>
          <w:rFonts w:ascii="Verdana" w:hAnsi="Verdana" w:cs="Arial"/>
          <w:b/>
          <w:sz w:val="22"/>
          <w:szCs w:val="22"/>
          <w:lang w:val="nl-NL"/>
        </w:rPr>
      </w:pPr>
      <w:bookmarkStart w:id="0" w:name="_GoBack"/>
      <w:bookmarkEnd w:id="0"/>
    </w:p>
    <w:p w:rsidR="00BE47AD" w:rsidRPr="000D5677" w:rsidRDefault="00BE47AD" w:rsidP="00EC20B6">
      <w:pPr>
        <w:ind w:left="-288" w:right="-202" w:firstLine="101"/>
        <w:rPr>
          <w:rFonts w:ascii="Verdana" w:hAnsi="Verdana" w:cs="Arial"/>
          <w:b/>
          <w:sz w:val="28"/>
          <w:szCs w:val="28"/>
          <w:lang w:val="nl-NL"/>
        </w:rPr>
      </w:pPr>
    </w:p>
    <w:p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Beroepsopleiding Psychosynthese Therapeut </w:t>
      </w:r>
    </w:p>
    <w:p w:rsidR="00A3104E" w:rsidRPr="000D5677" w:rsidRDefault="00A3104E" w:rsidP="00EC20B6">
      <w:pPr>
        <w:ind w:left="-288" w:right="-202"/>
        <w:rPr>
          <w:rFonts w:ascii="Verdana" w:hAnsi="Verdana" w:cs="Arial"/>
          <w:b/>
          <w:sz w:val="22"/>
          <w:szCs w:val="22"/>
          <w:lang w:val="nl-NL"/>
        </w:rPr>
      </w:pPr>
    </w:p>
    <w:p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rsidR="00DF27A9" w:rsidRPr="000D5677" w:rsidRDefault="00DF27A9" w:rsidP="00EC20B6">
      <w:pPr>
        <w:ind w:left="-180"/>
        <w:rPr>
          <w:rFonts w:ascii="Verdana" w:hAnsi="Verdana" w:cs="Arial"/>
          <w:b/>
          <w:bCs/>
          <w:sz w:val="22"/>
          <w:szCs w:val="22"/>
          <w:lang w:val="nl-NL"/>
        </w:rPr>
      </w:pPr>
    </w:p>
    <w:p w:rsidR="00F60DB2" w:rsidRPr="000D5677" w:rsidRDefault="00F60DB2" w:rsidP="00EC20B6">
      <w:pPr>
        <w:tabs>
          <w:tab w:val="left" w:pos="851"/>
          <w:tab w:val="left" w:pos="6804"/>
        </w:tabs>
        <w:ind w:left="-180"/>
        <w:rPr>
          <w:rFonts w:ascii="Verdana" w:hAnsi="Verdana" w:cs="Arial"/>
          <w:b/>
          <w:bCs/>
          <w:sz w:val="22"/>
          <w:szCs w:val="22"/>
          <w:u w:val="single"/>
          <w:lang w:val="nl-NL"/>
        </w:rPr>
      </w:pPr>
    </w:p>
    <w:p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6687"/>
      </w:tblGrid>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847198" w:rsidRPr="000D5677" w:rsidTr="00847198">
        <w:tc>
          <w:tcPr>
            <w:tcW w:w="2540" w:type="dxa"/>
          </w:tcPr>
          <w:p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C20B6">
            <w:pPr>
              <w:tabs>
                <w:tab w:val="left" w:pos="851"/>
                <w:tab w:val="left" w:pos="6804"/>
              </w:tabs>
              <w:rPr>
                <w:rFonts w:ascii="Verdana" w:hAnsi="Verdana" w:cs="Arial"/>
                <w:sz w:val="22"/>
                <w:szCs w:val="22"/>
              </w:rPr>
            </w:pPr>
          </w:p>
        </w:tc>
        <w:tc>
          <w:tcPr>
            <w:tcW w:w="6687" w:type="dxa"/>
          </w:tcPr>
          <w:p w:rsidR="00847198" w:rsidRPr="000D5677" w:rsidRDefault="00847198" w:rsidP="00EC20B6">
            <w:pPr>
              <w:tabs>
                <w:tab w:val="left" w:pos="851"/>
                <w:tab w:val="left" w:pos="6804"/>
              </w:tabs>
              <w:rPr>
                <w:rFonts w:ascii="Verdana" w:hAnsi="Verdana" w:cs="Arial"/>
                <w:sz w:val="22"/>
                <w:szCs w:val="22"/>
              </w:rPr>
            </w:pPr>
          </w:p>
        </w:tc>
      </w:tr>
      <w:tr w:rsidR="00761BB7" w:rsidRPr="000D5677" w:rsidTr="00847198">
        <w:tc>
          <w:tcPr>
            <w:tcW w:w="2540" w:type="dxa"/>
          </w:tcPr>
          <w:p w:rsidR="00761BB7" w:rsidRDefault="00761BB7" w:rsidP="00EC20B6">
            <w:pPr>
              <w:tabs>
                <w:tab w:val="left" w:pos="851"/>
                <w:tab w:val="left" w:pos="6804"/>
              </w:tabs>
              <w:rPr>
                <w:rFonts w:ascii="Verdana" w:hAnsi="Verdana" w:cs="Arial"/>
                <w:sz w:val="22"/>
                <w:szCs w:val="22"/>
              </w:rPr>
            </w:pPr>
            <w:r>
              <w:rPr>
                <w:rFonts w:ascii="Verdana" w:hAnsi="Verdana" w:cs="Arial"/>
                <w:sz w:val="22"/>
                <w:szCs w:val="22"/>
              </w:rPr>
              <w:t>Factuuradres</w:t>
            </w:r>
          </w:p>
          <w:p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e-mail contactpersoon (werkgever)</w:t>
            </w:r>
          </w:p>
        </w:tc>
        <w:tc>
          <w:tcPr>
            <w:tcW w:w="6687" w:type="dxa"/>
          </w:tcPr>
          <w:p w:rsidR="00761BB7" w:rsidRPr="000D5677" w:rsidRDefault="00761BB7" w:rsidP="00EC20B6">
            <w:pPr>
              <w:tabs>
                <w:tab w:val="left" w:pos="851"/>
                <w:tab w:val="left" w:pos="6804"/>
              </w:tabs>
              <w:rPr>
                <w:rFonts w:ascii="Verdana" w:hAnsi="Verdana" w:cs="Arial"/>
                <w:sz w:val="22"/>
                <w:szCs w:val="22"/>
              </w:rPr>
            </w:pPr>
          </w:p>
        </w:tc>
      </w:tr>
    </w:tbl>
    <w:p w:rsidR="00DF27A9" w:rsidRPr="000D5677" w:rsidRDefault="00DF27A9" w:rsidP="00EC20B6">
      <w:pPr>
        <w:ind w:left="-180"/>
        <w:rPr>
          <w:rFonts w:ascii="Verdana" w:hAnsi="Verdana" w:cs="Arial"/>
          <w:sz w:val="22"/>
          <w:szCs w:val="22"/>
          <w:lang w:val="nl-NL"/>
        </w:rPr>
      </w:pPr>
    </w:p>
    <w:p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rsidR="00F60DB2" w:rsidRPr="000D5677" w:rsidRDefault="00F60DB2" w:rsidP="00EC20B6">
      <w:pPr>
        <w:ind w:left="-180"/>
        <w:rPr>
          <w:rFonts w:ascii="Verdana" w:hAnsi="Verdana" w:cs="Arial"/>
          <w:sz w:val="22"/>
          <w:szCs w:val="22"/>
          <w:lang w:val="nl-NL"/>
        </w:rPr>
      </w:pPr>
    </w:p>
    <w:p w:rsidR="00EC20B6" w:rsidRDefault="00EC20B6" w:rsidP="00EC20B6">
      <w:pPr>
        <w:tabs>
          <w:tab w:val="left" w:pos="142"/>
        </w:tabs>
        <w:ind w:left="-180"/>
        <w:rPr>
          <w:rFonts w:ascii="Verdana" w:hAnsi="Verdana" w:cs="Arial"/>
          <w:b/>
          <w:bCs/>
          <w:sz w:val="22"/>
          <w:szCs w:val="22"/>
          <w:u w:val="single"/>
          <w:lang w:val="nl-NL"/>
        </w:rPr>
      </w:pPr>
    </w:p>
    <w:p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p>
    <w:p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leGrid"/>
        <w:tblW w:w="0" w:type="auto"/>
        <w:tblInd w:w="135" w:type="dxa"/>
        <w:tblLook w:val="04A0"/>
      </w:tblPr>
      <w:tblGrid>
        <w:gridCol w:w="682"/>
        <w:gridCol w:w="8489"/>
      </w:tblGrid>
      <w:tr w:rsidR="00EC20B6" w:rsidRPr="00F0769D" w:rsidTr="00F45E63">
        <w:tc>
          <w:tcPr>
            <w:tcW w:w="682" w:type="dxa"/>
          </w:tcPr>
          <w:p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2B6F37" w:rsidRDefault="002B6F37" w:rsidP="002B6F37">
            <w:pPr>
              <w:pStyle w:val="Default"/>
            </w:pPr>
          </w:p>
          <w:tbl>
            <w:tblPr>
              <w:tblW w:w="0" w:type="auto"/>
              <w:tblBorders>
                <w:top w:val="nil"/>
                <w:left w:val="nil"/>
                <w:bottom w:val="nil"/>
                <w:right w:val="nil"/>
              </w:tblBorders>
              <w:tblLook w:val="0000"/>
            </w:tblPr>
            <w:tblGrid>
              <w:gridCol w:w="8009"/>
            </w:tblGrid>
            <w:tr w:rsidR="002B6F37" w:rsidRPr="00F0769D">
              <w:trPr>
                <w:trHeight w:val="115"/>
              </w:trPr>
              <w:tc>
                <w:tcPr>
                  <w:tcW w:w="0" w:type="auto"/>
                </w:tcPr>
                <w:p w:rsidR="002B6F37" w:rsidRDefault="002B6F37" w:rsidP="00F0769D">
                  <w:pPr>
                    <w:pStyle w:val="Default"/>
                    <w:rPr>
                      <w:sz w:val="22"/>
                      <w:szCs w:val="22"/>
                    </w:rPr>
                  </w:pPr>
                  <w:r>
                    <w:rPr>
                      <w:sz w:val="22"/>
                      <w:szCs w:val="22"/>
                    </w:rPr>
                    <w:t xml:space="preserve">Beroepsopleiding Psychosynthese, </w:t>
                  </w:r>
                  <w:r>
                    <w:rPr>
                      <w:b/>
                      <w:bCs/>
                      <w:sz w:val="22"/>
                      <w:szCs w:val="22"/>
                    </w:rPr>
                    <w:t>1</w:t>
                  </w:r>
                  <w:r>
                    <w:rPr>
                      <w:b/>
                      <w:bCs/>
                      <w:sz w:val="14"/>
                      <w:szCs w:val="14"/>
                    </w:rPr>
                    <w:t xml:space="preserve">e </w:t>
                  </w:r>
                  <w:r>
                    <w:rPr>
                      <w:b/>
                      <w:bCs/>
                      <w:sz w:val="22"/>
                      <w:szCs w:val="22"/>
                    </w:rPr>
                    <w:t>jaar</w:t>
                  </w:r>
                  <w:r>
                    <w:rPr>
                      <w:sz w:val="22"/>
                      <w:szCs w:val="22"/>
                    </w:rPr>
                    <w:t xml:space="preserve">. Start </w:t>
                  </w:r>
                  <w:r w:rsidR="00F0769D">
                    <w:rPr>
                      <w:sz w:val="22"/>
                      <w:szCs w:val="22"/>
                    </w:rPr>
                    <w:t>2 en 3 oktober</w:t>
                  </w:r>
                  <w:r>
                    <w:rPr>
                      <w:sz w:val="22"/>
                      <w:szCs w:val="22"/>
                    </w:rPr>
                    <w:t xml:space="preserve"> 2020. </w:t>
                  </w:r>
                </w:p>
              </w:tc>
            </w:tr>
          </w:tbl>
          <w:p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rsidR="0024582D" w:rsidRDefault="0024582D" w:rsidP="0024582D">
      <w:pPr>
        <w:pStyle w:val="Default"/>
        <w:rPr>
          <w:sz w:val="22"/>
          <w:szCs w:val="22"/>
        </w:rPr>
      </w:pPr>
      <w:r>
        <w:rPr>
          <w:sz w:val="22"/>
          <w:szCs w:val="22"/>
        </w:rPr>
        <w:t xml:space="preserve">De Beroepsopleiding Psychosynthese Therapeut duurt 3 jaar en dient in uiterlijk 5 jaar na eerste aanmelding door deelnemer te worden afgerond om in aanmerking te komen voor een diploma. </w:t>
      </w:r>
    </w:p>
    <w:p w:rsidR="0024582D" w:rsidRDefault="0024582D" w:rsidP="0024582D">
      <w:pPr>
        <w:pStyle w:val="Default"/>
        <w:rPr>
          <w:sz w:val="22"/>
          <w:szCs w:val="22"/>
        </w:rPr>
      </w:pPr>
      <w:r>
        <w:rPr>
          <w:sz w:val="22"/>
          <w:szCs w:val="22"/>
        </w:rPr>
        <w:t xml:space="preserve">Deelnemer gaat steeds voor 1 opleidingsjaar een overeenkomst aan met De Broedplaats. </w:t>
      </w:r>
    </w:p>
    <w:p w:rsidR="0024582D" w:rsidRDefault="0024582D" w:rsidP="0024582D">
      <w:pPr>
        <w:pStyle w:val="Default"/>
        <w:rPr>
          <w:sz w:val="22"/>
          <w:szCs w:val="22"/>
        </w:rPr>
      </w:pPr>
      <w:r>
        <w:rPr>
          <w:sz w:val="22"/>
          <w:szCs w:val="22"/>
        </w:rPr>
        <w:t xml:space="preserve">De kosten voor de Beroepsopleiding Psychosynthese Therapeut bedragen </w:t>
      </w:r>
    </w:p>
    <w:p w:rsidR="0024582D" w:rsidRDefault="0024582D" w:rsidP="0024582D">
      <w:pPr>
        <w:pStyle w:val="Default"/>
        <w:rPr>
          <w:sz w:val="22"/>
          <w:szCs w:val="22"/>
        </w:rPr>
      </w:pPr>
      <w:r>
        <w:rPr>
          <w:b/>
          <w:bCs/>
          <w:sz w:val="22"/>
          <w:szCs w:val="22"/>
        </w:rPr>
        <w:t>€ 5</w:t>
      </w:r>
      <w:r w:rsidR="004721EC">
        <w:rPr>
          <w:b/>
          <w:bCs/>
          <w:sz w:val="22"/>
          <w:szCs w:val="22"/>
        </w:rPr>
        <w:t>595</w:t>
      </w:r>
      <w:r>
        <w:rPr>
          <w:b/>
          <w:bCs/>
          <w:sz w:val="22"/>
          <w:szCs w:val="22"/>
        </w:rPr>
        <w:t xml:space="preserve"> per leerjaar</w:t>
      </w:r>
      <w:r>
        <w:rPr>
          <w:sz w:val="22"/>
          <w:szCs w:val="22"/>
        </w:rPr>
        <w:t xml:space="preserve">. </w:t>
      </w:r>
    </w:p>
    <w:p w:rsidR="004721EC" w:rsidRDefault="004721EC" w:rsidP="0024582D">
      <w:pPr>
        <w:rPr>
          <w:rFonts w:ascii="Verdana" w:eastAsiaTheme="minorEastAsia" w:hAnsi="Verdana" w:cs="Verdana"/>
          <w:color w:val="000000"/>
          <w:sz w:val="22"/>
          <w:szCs w:val="22"/>
          <w:lang w:val="nl-NL" w:eastAsia="ja-JP"/>
        </w:rPr>
      </w:pPr>
    </w:p>
    <w:p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lastRenderedPageBreak/>
        <w:t>Bij deze kosten zijn inbegrepen de lesdagen, handouts, readers, gebruik van materialen tijdens de lesdagen, supervisie en 15 leertherapiesessies per jaar (derde jaar 10 leertherapiesessies) zoals vermeld in het Programma.</w:t>
      </w:r>
    </w:p>
    <w:p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EC20B6">
        <w:rPr>
          <w:rFonts w:ascii="Verdana" w:hAnsi="Verdana" w:cs="Arial"/>
          <w:bCs/>
          <w:spacing w:val="7"/>
          <w:sz w:val="22"/>
          <w:szCs w:val="22"/>
          <w:lang w:val="nl-NL"/>
        </w:rPr>
        <w:t xml:space="preserve"> (ongeveer 150 euro per leerjaar).</w:t>
      </w:r>
    </w:p>
    <w:p w:rsidR="00C95F95" w:rsidRPr="000D5677" w:rsidRDefault="00C95F95" w:rsidP="00EC20B6">
      <w:pPr>
        <w:rPr>
          <w:rFonts w:ascii="Verdana" w:hAnsi="Verdana" w:cs="Arial"/>
          <w:bCs/>
          <w:spacing w:val="7"/>
          <w:sz w:val="22"/>
          <w:szCs w:val="22"/>
          <w:lang w:val="nl-NL"/>
        </w:rPr>
      </w:pP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De Beroepsopleiding Psychosynthese Therapeut is wettelijk vrijgesteld van BTW en valt onder het 0% tarief. </w:t>
      </w: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Je ontvangt een factuur, waarna je het bedrag kunt overmaken binnen de gestelde termijnen. </w:t>
      </w:r>
    </w:p>
    <w:p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Betaling in meer dan 2 termijnen is bespreekbaar. Neem hiervoor contact op met De Broedplaats. </w:t>
      </w:r>
    </w:p>
    <w:p w:rsidR="0040396B" w:rsidRDefault="0040396B" w:rsidP="0040396B">
      <w:pPr>
        <w:autoSpaceDE w:val="0"/>
        <w:autoSpaceDN w:val="0"/>
        <w:adjustRightInd w:val="0"/>
        <w:rPr>
          <w:rFonts w:ascii="Verdana" w:eastAsiaTheme="minorEastAsia" w:hAnsi="Verdana" w:cs="Verdana"/>
          <w:b/>
          <w:bCs/>
          <w:sz w:val="22"/>
          <w:szCs w:val="22"/>
          <w:lang w:val="nl-NL" w:eastAsia="ja-JP"/>
        </w:rPr>
      </w:pPr>
    </w:p>
    <w:p w:rsidR="00F60DB2" w:rsidRDefault="00F60DB2" w:rsidP="00EC20B6">
      <w:pPr>
        <w:pStyle w:val="BodyText"/>
        <w:rPr>
          <w:rFonts w:ascii="Verdana" w:hAnsi="Verdana"/>
          <w:i/>
          <w:iCs/>
          <w:sz w:val="20"/>
        </w:rPr>
      </w:pPr>
    </w:p>
    <w:p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leGrid"/>
        <w:tblW w:w="9171" w:type="dxa"/>
        <w:tblInd w:w="315" w:type="dxa"/>
        <w:tblLook w:val="04A0"/>
      </w:tblPr>
      <w:tblGrid>
        <w:gridCol w:w="682"/>
        <w:gridCol w:w="8489"/>
      </w:tblGrid>
      <w:tr w:rsidR="00761BB7" w:rsidRPr="000962D6" w:rsidTr="00761BB7">
        <w:tc>
          <w:tcPr>
            <w:tcW w:w="682" w:type="dxa"/>
          </w:tcPr>
          <w:p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p>
        </w:tc>
      </w:tr>
      <w:tr w:rsidR="00BB6F45" w:rsidRPr="000962D6" w:rsidTr="00761BB7">
        <w:tc>
          <w:tcPr>
            <w:tcW w:w="682" w:type="dxa"/>
          </w:tcPr>
          <w:p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BB6F45" w:rsidRDefault="00BB6F45"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Landing</w:t>
            </w:r>
          </w:p>
        </w:tc>
      </w:tr>
      <w:tr w:rsidR="007E3632" w:rsidRPr="000962D6" w:rsidTr="00761BB7">
        <w:tc>
          <w:tcPr>
            <w:tcW w:w="682" w:type="dxa"/>
          </w:tcPr>
          <w:p w:rsidR="007E3632" w:rsidRPr="000D5677" w:rsidRDefault="007E3632"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rsidR="007E3632" w:rsidRDefault="007E3632"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Spanjereis</w:t>
            </w:r>
          </w:p>
        </w:tc>
      </w:tr>
    </w:tbl>
    <w:p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rsidR="00761BB7" w:rsidRPr="000D5677" w:rsidRDefault="00761BB7" w:rsidP="00761BB7">
      <w:pPr>
        <w:rPr>
          <w:rFonts w:ascii="Verdana" w:hAnsi="Verdana" w:cs="Arial"/>
          <w:sz w:val="22"/>
          <w:szCs w:val="22"/>
          <w:lang w:val="nl-NL"/>
        </w:rPr>
      </w:pPr>
    </w:p>
    <w:tbl>
      <w:tblPr>
        <w:tblStyle w:val="TableGrid"/>
        <w:tblW w:w="0" w:type="auto"/>
        <w:tblLook w:val="04A0"/>
      </w:tblPr>
      <w:tblGrid>
        <w:gridCol w:w="9230"/>
      </w:tblGrid>
      <w:tr w:rsidR="00761BB7" w:rsidRPr="00F0769D" w:rsidTr="00761BB7">
        <w:tc>
          <w:tcPr>
            <w:tcW w:w="9230" w:type="dxa"/>
          </w:tcPr>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p w:rsidR="00761BB7" w:rsidRPr="000D5677" w:rsidRDefault="00761BB7" w:rsidP="00F45E63">
            <w:pPr>
              <w:rPr>
                <w:rFonts w:ascii="Verdana" w:hAnsi="Verdana" w:cs="Arial"/>
                <w:sz w:val="22"/>
                <w:szCs w:val="22"/>
                <w:lang w:val="nl-NL"/>
              </w:rPr>
            </w:pPr>
          </w:p>
        </w:tc>
      </w:tr>
    </w:tbl>
    <w:p w:rsidR="00761BB7" w:rsidRPr="000D5677" w:rsidRDefault="00761BB7" w:rsidP="00761BB7">
      <w:pPr>
        <w:pStyle w:val="BodyText"/>
        <w:ind w:left="180"/>
        <w:rPr>
          <w:rFonts w:ascii="Verdana" w:hAnsi="Verdana"/>
          <w:i/>
          <w:iCs/>
          <w:sz w:val="20"/>
        </w:rPr>
      </w:pPr>
    </w:p>
    <w:p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Beroepsopleiding bij jou past.</w:t>
      </w:r>
    </w:p>
    <w:p w:rsidR="003374F0" w:rsidRDefault="003374F0" w:rsidP="00EC20B6">
      <w:pPr>
        <w:pStyle w:val="BodyText"/>
        <w:rPr>
          <w:rFonts w:ascii="Verdana" w:hAnsi="Verdana" w:cs="Arial"/>
          <w:bCs/>
          <w:iCs/>
          <w:sz w:val="22"/>
          <w:szCs w:val="22"/>
        </w:rPr>
      </w:pPr>
    </w:p>
    <w:p w:rsidR="00F60DB2" w:rsidRPr="003374F0" w:rsidRDefault="00BE47AD" w:rsidP="00EC20B6">
      <w:pPr>
        <w:pStyle w:val="BodyTex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rsidR="00F60DB2" w:rsidRPr="000D5677" w:rsidRDefault="00F60DB2" w:rsidP="00EC20B6">
      <w:pPr>
        <w:pStyle w:val="BodyText"/>
        <w:rPr>
          <w:rFonts w:ascii="Verdana" w:hAnsi="Verdana"/>
          <w:i/>
          <w:iCs/>
          <w:sz w:val="20"/>
        </w:rPr>
      </w:pPr>
    </w:p>
    <w:tbl>
      <w:tblPr>
        <w:tblStyle w:val="TableGrid"/>
        <w:tblW w:w="0" w:type="auto"/>
        <w:tblLook w:val="04A0"/>
      </w:tblPr>
      <w:tblGrid>
        <w:gridCol w:w="392"/>
        <w:gridCol w:w="8838"/>
      </w:tblGrid>
      <w:tr w:rsidR="006B0265" w:rsidRPr="00F0769D" w:rsidTr="00896080">
        <w:trPr>
          <w:trHeight w:val="443"/>
        </w:trPr>
        <w:tc>
          <w:tcPr>
            <w:tcW w:w="392" w:type="dxa"/>
            <w:tcBorders>
              <w:right w:val="single" w:sz="4" w:space="0" w:color="auto"/>
            </w:tcBorders>
          </w:tcPr>
          <w:p w:rsidR="006B0265" w:rsidRDefault="006B0265" w:rsidP="00EC20B6">
            <w:pPr>
              <w:pStyle w:val="BodyText"/>
              <w:rPr>
                <w:rFonts w:ascii="Verdana" w:hAnsi="Verdana" w:cs="Arial"/>
                <w:sz w:val="22"/>
                <w:szCs w:val="22"/>
              </w:rPr>
            </w:pPr>
          </w:p>
        </w:tc>
        <w:tc>
          <w:tcPr>
            <w:tcW w:w="8838" w:type="dxa"/>
            <w:tcBorders>
              <w:top w:val="nil"/>
              <w:left w:val="single" w:sz="4" w:space="0" w:color="auto"/>
              <w:bottom w:val="nil"/>
              <w:right w:val="nil"/>
            </w:tcBorders>
          </w:tcPr>
          <w:p w:rsidR="006B0265" w:rsidRPr="000D5677" w:rsidRDefault="006B0265" w:rsidP="006B0265">
            <w:pPr>
              <w:pStyle w:val="BodyTex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896080" w:rsidRDefault="00896080" w:rsidP="00896080">
      <w:pPr>
        <w:pStyle w:val="BodyText"/>
        <w:rPr>
          <w:rFonts w:ascii="Verdana" w:hAnsi="Verdana" w:cs="Arial"/>
          <w:iCs/>
          <w:sz w:val="22"/>
          <w:szCs w:val="22"/>
        </w:rPr>
      </w:pPr>
    </w:p>
    <w:p w:rsidR="00896080" w:rsidRPr="000D5677" w:rsidRDefault="00896080" w:rsidP="00896080">
      <w:pPr>
        <w:pStyle w:val="BodyTex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rsidR="00F60DB2" w:rsidRPr="000D5677" w:rsidRDefault="00F60DB2" w:rsidP="00EC20B6">
      <w:pPr>
        <w:rPr>
          <w:rFonts w:ascii="Verdana" w:hAnsi="Verdana"/>
          <w:lang w:val="nl-NL"/>
        </w:rPr>
      </w:pPr>
    </w:p>
    <w:tbl>
      <w:tblPr>
        <w:tblStyle w:val="TableGrid"/>
        <w:tblW w:w="9502" w:type="dxa"/>
        <w:tblInd w:w="-180" w:type="dxa"/>
        <w:tblLook w:val="04A0"/>
      </w:tblPr>
      <w:tblGrid>
        <w:gridCol w:w="2294"/>
        <w:gridCol w:w="3061"/>
        <w:gridCol w:w="4147"/>
      </w:tblGrid>
      <w:tr w:rsidR="00761BB7" w:rsidRPr="000D5677" w:rsidTr="00761BB7">
        <w:tc>
          <w:tcPr>
            <w:tcW w:w="2294"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rsidR="00F60DB2" w:rsidRPr="000D5677" w:rsidRDefault="00F60DB2" w:rsidP="00EC20B6">
      <w:pPr>
        <w:rPr>
          <w:rFonts w:ascii="Verdana" w:hAnsi="Verdana"/>
          <w:lang w:val="nl-NL"/>
        </w:rPr>
      </w:pPr>
    </w:p>
    <w:p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rsidR="00F60DB2" w:rsidRPr="00761BB7" w:rsidRDefault="00F60DB2" w:rsidP="00EC20B6">
      <w:pPr>
        <w:pStyle w:val="NoSpacing"/>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rsidR="00F60DB2" w:rsidRPr="00761BB7" w:rsidRDefault="00F60DB2" w:rsidP="00EC20B6">
      <w:pPr>
        <w:pStyle w:val="NoSpacing"/>
        <w:rPr>
          <w:color w:val="A6A6A6" w:themeColor="background1" w:themeShade="A6"/>
        </w:rPr>
      </w:pPr>
    </w:p>
    <w:tbl>
      <w:tblPr>
        <w:tblW w:w="0" w:type="auto"/>
        <w:tblLook w:val="04A0"/>
      </w:tblPr>
      <w:tblGrid>
        <w:gridCol w:w="5070"/>
        <w:gridCol w:w="4124"/>
      </w:tblGrid>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Registratienummer student</w:t>
            </w: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 xml:space="preserve">: </w:t>
            </w:r>
          </w:p>
          <w:p w:rsidR="00F60DB2" w:rsidRPr="00761BB7" w:rsidRDefault="00F60DB2" w:rsidP="00EC20B6">
            <w:pPr>
              <w:pStyle w:val="NoSpacing"/>
              <w:rPr>
                <w:color w:val="A6A6A6" w:themeColor="background1" w:themeShade="A6"/>
              </w:rPr>
            </w:pPr>
          </w:p>
        </w:tc>
      </w:tr>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Datum ontvangst contract</w:t>
            </w: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w:t>
            </w:r>
          </w:p>
          <w:p w:rsidR="00F60DB2" w:rsidRPr="00761BB7" w:rsidRDefault="00F60DB2" w:rsidP="00EC20B6">
            <w:pPr>
              <w:pStyle w:val="NoSpacing"/>
              <w:rPr>
                <w:color w:val="A6A6A6" w:themeColor="background1" w:themeShade="A6"/>
              </w:rPr>
            </w:pPr>
          </w:p>
        </w:tc>
      </w:tr>
      <w:tr w:rsidR="00761BB7" w:rsidRPr="00761BB7" w:rsidTr="006134CF">
        <w:tc>
          <w:tcPr>
            <w:tcW w:w="5070" w:type="dxa"/>
          </w:tcPr>
          <w:p w:rsidR="00761BB7" w:rsidRDefault="00761BB7" w:rsidP="006134CF">
            <w:pPr>
              <w:pStyle w:val="NoSpacing"/>
              <w:rPr>
                <w:color w:val="A6A6A6" w:themeColor="background1" w:themeShade="A6"/>
              </w:rPr>
            </w:pPr>
            <w:r>
              <w:rPr>
                <w:color w:val="A6A6A6" w:themeColor="background1" w:themeShade="A6"/>
              </w:rPr>
              <w:t>Datum kennismakingsgesprek</w:t>
            </w:r>
          </w:p>
          <w:p w:rsidR="00761BB7" w:rsidRPr="00761BB7" w:rsidRDefault="00761BB7" w:rsidP="006134CF">
            <w:pPr>
              <w:pStyle w:val="NoSpacing"/>
              <w:rPr>
                <w:color w:val="A6A6A6" w:themeColor="background1" w:themeShade="A6"/>
              </w:rPr>
            </w:pPr>
          </w:p>
        </w:tc>
        <w:tc>
          <w:tcPr>
            <w:tcW w:w="4124" w:type="dxa"/>
          </w:tcPr>
          <w:p w:rsidR="00761BB7" w:rsidRPr="00761BB7" w:rsidRDefault="00761BB7" w:rsidP="006134CF">
            <w:pPr>
              <w:pStyle w:val="NoSpacing"/>
              <w:rPr>
                <w:color w:val="A6A6A6" w:themeColor="background1" w:themeShade="A6"/>
              </w:rPr>
            </w:pPr>
            <w:r>
              <w:rPr>
                <w:color w:val="A6A6A6" w:themeColor="background1" w:themeShade="A6"/>
              </w:rPr>
              <w:t>:</w:t>
            </w:r>
          </w:p>
        </w:tc>
      </w:tr>
      <w:tr w:rsidR="00761BB7" w:rsidRPr="00761BB7" w:rsidTr="00EC20B6">
        <w:tc>
          <w:tcPr>
            <w:tcW w:w="5070" w:type="dxa"/>
          </w:tcPr>
          <w:p w:rsidR="00F60DB2" w:rsidRPr="00761BB7" w:rsidRDefault="00F60DB2" w:rsidP="00EC20B6">
            <w:pPr>
              <w:pStyle w:val="NoSpacing"/>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rsidR="00BE47AD" w:rsidRPr="00761BB7" w:rsidRDefault="00BE47AD" w:rsidP="00EC20B6">
            <w:pPr>
              <w:pStyle w:val="NoSpacing"/>
              <w:rPr>
                <w:color w:val="A6A6A6" w:themeColor="background1" w:themeShade="A6"/>
              </w:rPr>
            </w:pPr>
          </w:p>
        </w:tc>
        <w:tc>
          <w:tcPr>
            <w:tcW w:w="4124" w:type="dxa"/>
          </w:tcPr>
          <w:p w:rsidR="00F60DB2" w:rsidRPr="00761BB7" w:rsidRDefault="00F60DB2" w:rsidP="00EC20B6">
            <w:pPr>
              <w:pStyle w:val="NoSpacing"/>
              <w:rPr>
                <w:color w:val="A6A6A6" w:themeColor="background1" w:themeShade="A6"/>
              </w:rPr>
            </w:pPr>
            <w:r w:rsidRPr="00761BB7">
              <w:rPr>
                <w:color w:val="A6A6A6" w:themeColor="background1" w:themeShade="A6"/>
              </w:rPr>
              <w:t>:</w:t>
            </w:r>
          </w:p>
          <w:p w:rsidR="00F60DB2" w:rsidRPr="00761BB7" w:rsidRDefault="00F60DB2" w:rsidP="00EC20B6">
            <w:pPr>
              <w:pStyle w:val="NoSpacing"/>
              <w:rPr>
                <w:color w:val="A6A6A6" w:themeColor="background1" w:themeShade="A6"/>
              </w:rPr>
            </w:pPr>
          </w:p>
        </w:tc>
      </w:tr>
      <w:tr w:rsidR="00761BB7" w:rsidRPr="00761BB7" w:rsidTr="00EC20B6">
        <w:tc>
          <w:tcPr>
            <w:tcW w:w="5070" w:type="dxa"/>
          </w:tcPr>
          <w:p w:rsidR="00761BB7" w:rsidRDefault="00761BB7" w:rsidP="00EC20B6">
            <w:pPr>
              <w:pStyle w:val="NoSpacing"/>
              <w:rPr>
                <w:color w:val="A6A6A6" w:themeColor="background1" w:themeShade="A6"/>
              </w:rPr>
            </w:pPr>
          </w:p>
        </w:tc>
        <w:tc>
          <w:tcPr>
            <w:tcW w:w="4124" w:type="dxa"/>
          </w:tcPr>
          <w:p w:rsidR="00761BB7" w:rsidRPr="00761BB7" w:rsidRDefault="00761BB7" w:rsidP="00EC20B6">
            <w:pPr>
              <w:pStyle w:val="NoSpacing"/>
              <w:rPr>
                <w:color w:val="A6A6A6" w:themeColor="background1" w:themeShade="A6"/>
              </w:rPr>
            </w:pPr>
          </w:p>
        </w:tc>
      </w:tr>
    </w:tbl>
    <w:p w:rsidR="00593069" w:rsidRPr="000D5677" w:rsidRDefault="00593069" w:rsidP="00EC20B6">
      <w:pPr>
        <w:spacing w:line="276" w:lineRule="auto"/>
        <w:rPr>
          <w:rFonts w:ascii="Verdana" w:eastAsiaTheme="minorHAnsi" w:hAnsi="Verdana" w:cs="Arial"/>
          <w:sz w:val="22"/>
          <w:szCs w:val="22"/>
          <w:lang w:val="nl-NL" w:eastAsia="en-US"/>
        </w:rPr>
      </w:pPr>
    </w:p>
    <w:p w:rsidR="008742A8" w:rsidRPr="000D5677" w:rsidRDefault="008742A8" w:rsidP="00EC20B6">
      <w:pPr>
        <w:spacing w:line="276" w:lineRule="auto"/>
        <w:ind w:left="-284" w:right="-205"/>
        <w:rPr>
          <w:rFonts w:ascii="Verdana" w:eastAsiaTheme="minorHAnsi" w:hAnsi="Verdana" w:cs="Arial"/>
          <w:sz w:val="22"/>
          <w:szCs w:val="22"/>
          <w:lang w:val="nl-NL" w:eastAsia="en-US"/>
        </w:rPr>
      </w:pPr>
    </w:p>
    <w:p w:rsidR="00761BB7" w:rsidRDefault="00761BB7">
      <w:pPr>
        <w:rPr>
          <w:rFonts w:ascii="Verdana" w:eastAsiaTheme="minorHAnsi" w:hAnsi="Verdana" w:cstheme="minorBidi"/>
          <w:b/>
          <w:sz w:val="22"/>
          <w:szCs w:val="22"/>
          <w:lang w:val="nl-NL" w:eastAsia="en-US"/>
        </w:rPr>
      </w:pPr>
      <w:r>
        <w:rPr>
          <w:b/>
        </w:rPr>
        <w:br w:type="page"/>
      </w:r>
    </w:p>
    <w:p w:rsidR="00472A25" w:rsidRPr="000D5677" w:rsidRDefault="00371844" w:rsidP="00EC20B6">
      <w:pPr>
        <w:pStyle w:val="NoSpacing"/>
        <w:rPr>
          <w:b/>
        </w:rPr>
      </w:pPr>
      <w:r w:rsidRPr="00EC20B6">
        <w:rPr>
          <w:b/>
        </w:rPr>
        <w:lastRenderedPageBreak/>
        <w:t xml:space="preserve">Op de </w:t>
      </w:r>
      <w:r w:rsidR="00EC20B6">
        <w:rPr>
          <w:b/>
        </w:rPr>
        <w:t>Beroepsopleiding Psychosynthese Therapeut</w:t>
      </w:r>
      <w:r w:rsidRPr="00EC20B6">
        <w:rPr>
          <w:b/>
        </w:rPr>
        <w:t xml:space="preserve"> zijn de </w:t>
      </w:r>
      <w:r w:rsidR="00472A25" w:rsidRPr="00EC20B6">
        <w:rPr>
          <w:b/>
        </w:rPr>
        <w:t xml:space="preserve">Algemene Voorwaarden 2019 </w:t>
      </w:r>
      <w:r w:rsidRPr="00EC20B6">
        <w:rPr>
          <w:b/>
        </w:rPr>
        <w:t xml:space="preserve">van </w:t>
      </w:r>
      <w:r w:rsidR="00472A25" w:rsidRPr="00EC20B6">
        <w:rPr>
          <w:b/>
        </w:rPr>
        <w:t>De Broedplaats v.o.f</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rsidR="00E267C1" w:rsidRPr="000D5677" w:rsidRDefault="00E267C1" w:rsidP="00EC20B6">
      <w:pPr>
        <w:pStyle w:val="NoSpacing"/>
        <w:rPr>
          <w:b/>
        </w:rPr>
      </w:pPr>
    </w:p>
    <w:p w:rsidR="00E267C1" w:rsidRPr="000D5677" w:rsidRDefault="00E267C1" w:rsidP="00EC20B6">
      <w:pPr>
        <w:pStyle w:val="NoSpacing"/>
        <w:rPr>
          <w:b/>
        </w:rPr>
      </w:pPr>
      <w:r w:rsidRPr="000D5677">
        <w:rPr>
          <w:b/>
        </w:rPr>
        <w:t>Voor de Beroepsopleiding Psychosynthese Therapeut zijn de navolgende bepalingen met name van belang:</w:t>
      </w:r>
    </w:p>
    <w:p w:rsidR="00F56C29" w:rsidRPr="000D5677" w:rsidRDefault="00F56C29" w:rsidP="00EC20B6">
      <w:pPr>
        <w:pStyle w:val="NoSpacing"/>
        <w:rPr>
          <w:b/>
        </w:rPr>
      </w:pPr>
    </w:p>
    <w:p w:rsidR="00472A25" w:rsidRPr="000D5677" w:rsidRDefault="00472A25" w:rsidP="00EC20B6">
      <w:pPr>
        <w:pStyle w:val="NoSpacing"/>
      </w:pPr>
    </w:p>
    <w:p w:rsidR="00472A25" w:rsidRPr="000D5677" w:rsidRDefault="00472A25" w:rsidP="00EC20B6">
      <w:pPr>
        <w:pStyle w:val="NoSpacing"/>
        <w:rPr>
          <w:b/>
        </w:rPr>
      </w:pPr>
      <w:r w:rsidRPr="000D5677">
        <w:rPr>
          <w:b/>
        </w:rPr>
        <w:t>1. Algemeen</w:t>
      </w:r>
    </w:p>
    <w:p w:rsidR="00472A25" w:rsidRPr="000D5677" w:rsidRDefault="00472A25" w:rsidP="00EC20B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rsidR="00A34560" w:rsidRPr="000D5677" w:rsidRDefault="00A34560" w:rsidP="00EC20B6">
      <w:pPr>
        <w:pStyle w:val="NoSpacing"/>
      </w:pPr>
    </w:p>
    <w:p w:rsidR="00472A25" w:rsidRPr="000D5677" w:rsidRDefault="00472A25" w:rsidP="00EC20B6">
      <w:pPr>
        <w:pStyle w:val="NoSpacing"/>
        <w:rPr>
          <w:b/>
        </w:rPr>
      </w:pPr>
      <w:r w:rsidRPr="000D5677">
        <w:rPr>
          <w:b/>
        </w:rPr>
        <w:t>2. Opleidingen</w:t>
      </w:r>
    </w:p>
    <w:p w:rsidR="00472A25" w:rsidRPr="000D5677" w:rsidRDefault="00472A25" w:rsidP="00EC20B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C20B6">
      <w:pPr>
        <w:pStyle w:val="NoSpacing"/>
      </w:pPr>
    </w:p>
    <w:p w:rsidR="00472A25" w:rsidRPr="000D5677" w:rsidRDefault="00472A25" w:rsidP="00EC20B6">
      <w:pPr>
        <w:pStyle w:val="NoSpacing"/>
        <w:rPr>
          <w:b/>
        </w:rPr>
      </w:pPr>
      <w:r w:rsidRPr="000D5677">
        <w:rPr>
          <w:b/>
        </w:rPr>
        <w:t>3. Aanmelding opleiding en betaling</w:t>
      </w:r>
    </w:p>
    <w:p w:rsidR="00472A25" w:rsidRPr="000D5677" w:rsidRDefault="00472A25" w:rsidP="00EC20B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C20B6">
      <w:pPr>
        <w:pStyle w:val="NoSpacing"/>
      </w:pPr>
    </w:p>
    <w:p w:rsidR="00F94A98" w:rsidRPr="000D5677" w:rsidRDefault="00472A25" w:rsidP="00EC20B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C20B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C20B6">
      <w:pPr>
        <w:pStyle w:val="NoSpacing"/>
      </w:pPr>
      <w:r w:rsidRPr="000D5677">
        <w:t xml:space="preserve">Deelnemer gaat steeds voor 1 opleidingsjaar een overeenkomst aan met De Broedplaats. </w:t>
      </w:r>
    </w:p>
    <w:p w:rsidR="00472A25" w:rsidRPr="000D5677" w:rsidRDefault="00472A25" w:rsidP="00EC20B6">
      <w:pPr>
        <w:pStyle w:val="NoSpacing"/>
      </w:pPr>
    </w:p>
    <w:p w:rsidR="00472A25" w:rsidRPr="000D5677" w:rsidRDefault="00472A25" w:rsidP="00EC20B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Pr="000D5677" w:rsidRDefault="00472A25" w:rsidP="00EC20B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472A25" w:rsidRPr="000D5677" w:rsidRDefault="00472A25" w:rsidP="00EC20B6">
      <w:pPr>
        <w:pStyle w:val="NoSpacing"/>
      </w:pPr>
    </w:p>
    <w:p w:rsidR="00472A25" w:rsidRPr="000D5677" w:rsidRDefault="00472A25" w:rsidP="00EC20B6">
      <w:pPr>
        <w:pStyle w:val="NoSpacing"/>
        <w:rPr>
          <w:b/>
        </w:rPr>
      </w:pPr>
      <w:r w:rsidRPr="000D5677">
        <w:rPr>
          <w:b/>
        </w:rPr>
        <w:t>4. Tussentijdse beëindiging en annulering van een opleiding of programma door een deelnemer</w:t>
      </w:r>
    </w:p>
    <w:p w:rsidR="00472A25" w:rsidRPr="000D5677" w:rsidRDefault="00472A25" w:rsidP="00EC20B6">
      <w:pPr>
        <w:pStyle w:val="NoSpacing"/>
      </w:pPr>
    </w:p>
    <w:p w:rsidR="00472A25" w:rsidRPr="000D5677" w:rsidRDefault="00472A25" w:rsidP="00EC20B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C20B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C20B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C20B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C20B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C20B6">
      <w:pPr>
        <w:pStyle w:val="NoSpacing"/>
      </w:pPr>
      <w:r w:rsidRPr="000D5677">
        <w:t>In overleg met de Broedplaats kan de deelnemer overgaan tot vervanging</w:t>
      </w:r>
    </w:p>
    <w:p w:rsidR="00472A25" w:rsidRPr="000D5677" w:rsidRDefault="00472A25" w:rsidP="00EC20B6">
      <w:pPr>
        <w:pStyle w:val="NoSpacing"/>
      </w:pPr>
      <w:r w:rsidRPr="000D5677">
        <w:t>door een ander.</w:t>
      </w:r>
    </w:p>
    <w:p w:rsidR="00472A25" w:rsidRPr="000D5677" w:rsidRDefault="00472A25" w:rsidP="00EC20B6">
      <w:pPr>
        <w:pStyle w:val="NoSpacing"/>
      </w:pPr>
    </w:p>
    <w:p w:rsidR="00472A25" w:rsidRPr="000D5677" w:rsidRDefault="00472A25" w:rsidP="00EC20B6">
      <w:pPr>
        <w:pStyle w:val="NoSpacing"/>
        <w:rPr>
          <w:b/>
        </w:rPr>
      </w:pPr>
      <w:r w:rsidRPr="000D5677">
        <w:rPr>
          <w:b/>
        </w:rPr>
        <w:t>5. Annulering of uitstel van een opleiding of programma door de Broedplaats</w:t>
      </w:r>
    </w:p>
    <w:p w:rsidR="00472A25" w:rsidRPr="000D5677" w:rsidRDefault="00472A25" w:rsidP="00EC20B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C20B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C20B6">
      <w:pPr>
        <w:pStyle w:val="NoSpacing"/>
      </w:pPr>
    </w:p>
    <w:p w:rsidR="00472A25" w:rsidRPr="000D5677" w:rsidRDefault="00472A25" w:rsidP="00EC20B6">
      <w:pPr>
        <w:pStyle w:val="NoSpacing"/>
        <w:rPr>
          <w:b/>
        </w:rPr>
      </w:pPr>
      <w:r w:rsidRPr="000D5677">
        <w:rPr>
          <w:b/>
          <w:bCs/>
        </w:rPr>
        <w:t>6. Kwaliteit van de opleidingen</w:t>
      </w:r>
    </w:p>
    <w:p w:rsidR="00472A25" w:rsidRPr="000D5677" w:rsidRDefault="00472A25" w:rsidP="00EC20B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C20B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C20B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C20B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C20B6">
      <w:pPr>
        <w:pStyle w:val="NoSpacing"/>
      </w:pPr>
      <w:r w:rsidRPr="000D5677">
        <w:t xml:space="preserve">6.5 De trainers en deelnemers zijn niet gerechtigd cursusmateriaal op enigerlei wijze aan derden over te dragen, af te staan, of ten gebruik(e) te geven. Het </w:t>
      </w:r>
      <w:r w:rsidRPr="000D5677">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C20B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C20B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C20B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C20B6">
      <w:pPr>
        <w:pStyle w:val="NoSpacing"/>
      </w:pPr>
    </w:p>
    <w:p w:rsidR="00472A25" w:rsidRPr="000D5677" w:rsidRDefault="00472A25" w:rsidP="00EC20B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C20B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C20B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C20B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C20B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C20B6">
      <w:pPr>
        <w:pStyle w:val="NoSpacing"/>
      </w:pPr>
      <w:r w:rsidRPr="000D5677">
        <w:t xml:space="preserve">Van dit te restitueren bedrag wordt 25% door de Broedplaats ingehouden voor gemaakte kosten. </w:t>
      </w:r>
    </w:p>
    <w:p w:rsidR="00472A25" w:rsidRPr="000D5677" w:rsidRDefault="00472A25" w:rsidP="00EC20B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C20B6">
      <w:pPr>
        <w:pStyle w:val="NoSpacing"/>
      </w:pPr>
    </w:p>
    <w:p w:rsidR="00472A25" w:rsidRPr="000D5677" w:rsidRDefault="00472A25" w:rsidP="00EC20B6">
      <w:pPr>
        <w:pStyle w:val="NoSpacing"/>
        <w:rPr>
          <w:b/>
          <w:bCs/>
        </w:rPr>
      </w:pPr>
      <w:r w:rsidRPr="000D5677">
        <w:rPr>
          <w:b/>
          <w:bCs/>
        </w:rPr>
        <w:t>Artikel 8 Aansprakelijkheid</w:t>
      </w:r>
    </w:p>
    <w:p w:rsidR="00472A25" w:rsidRPr="000D5677" w:rsidRDefault="00472A25" w:rsidP="00EC20B6">
      <w:pPr>
        <w:pStyle w:val="NoSpacing"/>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CE3" w:rsidRDefault="00F25CE3" w:rsidP="0031236A">
      <w:r>
        <w:separator/>
      </w:r>
    </w:p>
  </w:endnote>
  <w:endnote w:type="continuationSeparator" w:id="1">
    <w:p w:rsidR="00F25CE3" w:rsidRDefault="00F25CE3"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F60DB2">
      <w:rPr>
        <w:rFonts w:asciiTheme="majorHAnsi" w:hAnsiTheme="majorHAnsi"/>
        <w:color w:val="1F497D" w:themeColor="text2"/>
        <w:sz w:val="22"/>
        <w:szCs w:val="22"/>
      </w:rPr>
      <w:t>Beroepsopleiding</w:t>
    </w:r>
    <w:r w:rsidR="00E92C79">
      <w:rPr>
        <w:rFonts w:asciiTheme="majorHAnsi" w:hAnsiTheme="majorHAnsi"/>
        <w:color w:val="1F497D" w:themeColor="text2"/>
        <w:sz w:val="22"/>
        <w:szCs w:val="22"/>
      </w:rPr>
      <w:t xml:space="preserve"> Psychosynthese Therapeut</w:t>
    </w:r>
  </w:p>
  <w:p w:rsidR="00FB2B0C" w:rsidRPr="00EB0691" w:rsidRDefault="00FB2B0C" w:rsidP="00FB2B0C">
    <w:pPr>
      <w:pStyle w:val="Footer"/>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CE3" w:rsidRDefault="00F25CE3" w:rsidP="0031236A">
      <w:r>
        <w:separator/>
      </w:r>
    </w:p>
  </w:footnote>
  <w:footnote w:type="continuationSeparator" w:id="1">
    <w:p w:rsidR="00F25CE3" w:rsidRDefault="00F25CE3"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B7427">
    <w:pPr>
      <w:pStyle w:val="Header"/>
    </w:pPr>
    <w:r w:rsidRPr="000B7427">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58240"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B7427">
    <w:pPr>
      <w:pStyle w:val="Header"/>
    </w:pPr>
    <w:r w:rsidRPr="000B7427">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31236A"/>
    <w:rsid w:val="00000411"/>
    <w:rsid w:val="00000D85"/>
    <w:rsid w:val="0001556F"/>
    <w:rsid w:val="000161BA"/>
    <w:rsid w:val="0001725C"/>
    <w:rsid w:val="00017ECC"/>
    <w:rsid w:val="0002705C"/>
    <w:rsid w:val="00054E8F"/>
    <w:rsid w:val="00082C7B"/>
    <w:rsid w:val="000962D6"/>
    <w:rsid w:val="000B3BD7"/>
    <w:rsid w:val="000B742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374F0"/>
    <w:rsid w:val="00347883"/>
    <w:rsid w:val="00371844"/>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4CF"/>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B0691"/>
    <w:rsid w:val="00EC20B6"/>
    <w:rsid w:val="00ED233C"/>
    <w:rsid w:val="00ED36AA"/>
    <w:rsid w:val="00F0769D"/>
    <w:rsid w:val="00F079DB"/>
    <w:rsid w:val="00F07A21"/>
    <w:rsid w:val="00F25CE3"/>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1701</Words>
  <Characters>9360</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2019-07-03T08:22:00Z</cp:lastPrinted>
  <dcterms:created xsi:type="dcterms:W3CDTF">2019-12-05T09:28:00Z</dcterms:created>
  <dcterms:modified xsi:type="dcterms:W3CDTF">2019-12-05T09:28:00Z</dcterms:modified>
</cp:coreProperties>
</file>